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2" w:rsidRPr="00DD3065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                                           </w:t>
      </w:r>
      <w:r w:rsidR="00017E5B" w:rsidRPr="00DD3065">
        <w:rPr>
          <w:rFonts w:ascii="Comic Sans MS" w:hAnsi="Comic Sans MS" w:cs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2" w:rsidRPr="00DD3065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TED MALATYA KOLEJİ </w:t>
      </w:r>
    </w:p>
    <w:p w:rsidR="00954E32" w:rsidRPr="00DD3065" w:rsidRDefault="002A4557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2016–2017</w:t>
      </w:r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Eğ</w:t>
      </w:r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itim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&amp;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Öğretim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Yılı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Ocak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ve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Şubat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Ayları</w:t>
      </w:r>
      <w:proofErr w:type="spellEnd"/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İngilizce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Günlüğümüz</w:t>
      </w:r>
      <w:proofErr w:type="spellEnd"/>
    </w:p>
    <w:p w:rsidR="00180A86" w:rsidRPr="00DD3065" w:rsidRDefault="00180A86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Sayın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Velimiz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                                                             </w:t>
      </w:r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03.03.2017</w:t>
      </w:r>
    </w:p>
    <w:p w:rsidR="005B5F5A" w:rsidRPr="00DD3065" w:rsidRDefault="005B5F5A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2A4557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7</w:t>
      </w:r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 xml:space="preserve">. </w:t>
      </w:r>
      <w:proofErr w:type="spellStart"/>
      <w:proofErr w:type="gramStart"/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>sınıf</w:t>
      </w:r>
      <w:proofErr w:type="spellEnd"/>
      <w:proofErr w:type="gramEnd"/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225B71" w:rsidRPr="00DD3065">
        <w:rPr>
          <w:rFonts w:ascii="Comic Sans MS" w:hAnsi="Comic Sans MS" w:cs="Comic Sans MS"/>
          <w:sz w:val="22"/>
          <w:szCs w:val="22"/>
          <w:lang w:val="en-US"/>
        </w:rPr>
        <w:t>öğrencilerimiz</w:t>
      </w:r>
      <w:proofErr w:type="spellEnd"/>
      <w:r w:rsidR="00225B71" w:rsidRPr="00DD3065">
        <w:rPr>
          <w:rFonts w:ascii="Comic Sans MS" w:hAnsi="Comic Sans MS" w:cs="Comic Sans MS"/>
          <w:sz w:val="22"/>
          <w:szCs w:val="22"/>
          <w:lang w:val="en-US"/>
        </w:rPr>
        <w:t xml:space="preserve">, </w:t>
      </w: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2016–2017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Eğitim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Öğretim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yılının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Ocak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ve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Şubat</w:t>
      </w:r>
      <w:proofErr w:type="spellEnd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Aylarında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İngilizce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derslerinde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:  </w:t>
      </w:r>
    </w:p>
    <w:p w:rsidR="00954E32" w:rsidRPr="00DD3065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5B5F5A" w:rsidRPr="00DD3065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Kelime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Bilgisi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(Vocabulary)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olarak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;</w:t>
      </w:r>
      <w:r w:rsidR="002A4557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180A86" w:rsidRPr="00DD3065" w:rsidRDefault="00180A86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</w:p>
    <w:p w:rsidR="005B5F5A" w:rsidRPr="00DD3065" w:rsidRDefault="00986855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3 (Your Health</w:t>
      </w:r>
      <w:r w:rsidR="00B35E0C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 </w:t>
      </w:r>
      <w:proofErr w:type="spellStart"/>
      <w:r w:rsidR="00B35E0C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kapsamında</w:t>
      </w:r>
      <w:proofErr w:type="spellEnd"/>
      <w:r w:rsidR="00B35E0C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,</w:t>
      </w:r>
      <w:r w:rsidR="004A56FA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ünite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içerisinde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yer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alan</w:t>
      </w:r>
      <w:proofErr w:type="spellEnd"/>
      <w:proofErr w:type="gram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: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fed up with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bıkmak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pleased with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memnun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olmak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annoyed with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kızgın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olmak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confused by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kafası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karışmak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kelime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kalıplarını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vb.</w:t>
      </w:r>
    </w:p>
    <w:p w:rsidR="005B5F5A" w:rsidRPr="00DD3065" w:rsidRDefault="005B5F5A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5B5F5A" w:rsidRPr="00DD3065" w:rsidRDefault="00986855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4 </w:t>
      </w:r>
      <w:r w:rsidR="001D5F07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(Caring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for the Planet)</w:t>
      </w:r>
      <w:r w:rsidR="005B5F5A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5B5F5A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kapsamında</w:t>
      </w:r>
      <w:proofErr w:type="spellEnd"/>
      <w:r w:rsidR="005B5F5A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;</w:t>
      </w:r>
    </w:p>
    <w:p w:rsidR="001D5F07" w:rsidRPr="00DD3065" w:rsidRDefault="001D5F07" w:rsidP="001D5F07">
      <w:pPr>
        <w:pStyle w:val="ListeParagraf"/>
        <w:numPr>
          <w:ilvl w:val="0"/>
          <w:numId w:val="16"/>
        </w:num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Doğal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afetlerle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(natural disasters)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ilgili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: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earthquake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deprem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hurricane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kasırga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mudslide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toprak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kayması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tornado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hortum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flood (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sel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), drought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kuraklık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lightning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şimşek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avalanche (</w:t>
      </w:r>
      <w:proofErr w:type="spellStart"/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çığ</w:t>
      </w:r>
      <w:proofErr w:type="spellEnd"/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vb.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</w:p>
    <w:p w:rsidR="00F86225" w:rsidRPr="00DD3065" w:rsidRDefault="001D5F07" w:rsidP="00180A86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Adjetive+Noun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Expressions (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Sıfat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Tamlaması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): global warming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küresel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ısınma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industrial age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endüstri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çağı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volcanic eruption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volkanik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patlama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violent movement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şiddetli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sarsıntı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tropical disease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(tropic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hastalık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human activity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insan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kaynaklı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olaylar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vb.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,</w:t>
      </w:r>
    </w:p>
    <w:p w:rsidR="001D5F07" w:rsidRPr="00DD3065" w:rsidRDefault="001D5F07" w:rsidP="00180A86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Ayrıca</w:t>
      </w:r>
      <w:proofErr w:type="gram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,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ünite</w:t>
      </w:r>
      <w:proofErr w:type="spellEnd"/>
      <w:proofErr w:type="gram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içinde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yer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alan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;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endangered species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nesli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tükenmekte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olan</w:t>
      </w:r>
      <w:proofErr w:type="spellEnd"/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türler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destroy/ruin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yıkmak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yerle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bir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etmek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damage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zarar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vermek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destructive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yıkıcı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deforestation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ormanları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yok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etme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survive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hayatta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kalmak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throw away rubbish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çöp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atmak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release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salıvermek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recycling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geridönüşüm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threaten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tehdit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etmek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r w:rsidR="00DD306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objective</w:t>
      </w:r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amaç</w:t>
      </w:r>
      <w:proofErr w:type="spellEnd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hedef</w:t>
      </w:r>
      <w:proofErr w:type="spellEnd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D51824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vb.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="00D51824" w:rsidRPr="00DD3065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954E32" w:rsidRPr="00DD3065" w:rsidRDefault="00954E32" w:rsidP="00180A86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Dilbilgisi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(grammar)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olarak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;</w:t>
      </w:r>
    </w:p>
    <w:p w:rsidR="005B5F5A" w:rsidRPr="00DD3065" w:rsidRDefault="00D51824" w:rsidP="00180A86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Bir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konuda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katılma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ya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da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farklı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görüşte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(agreeing/ disagreeing)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olduğunu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belirtmek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için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kullanılan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gram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So</w:t>
      </w:r>
      <w:proofErr w:type="gram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…… I </w:t>
      </w:r>
      <w:r w:rsid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/ N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either ….. I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ifadeleri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1D0B79" w:rsidRPr="00DD3065" w:rsidRDefault="001D0B79" w:rsidP="0088617D">
      <w:pPr>
        <w:pStyle w:val="ListeParagraf"/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Examples:</w:t>
      </w:r>
    </w:p>
    <w:p w:rsidR="001D0B79" w:rsidRPr="00DD3065" w:rsidRDefault="00D51824" w:rsidP="0088617D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A: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I have never been to Paris.  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            </w:t>
      </w:r>
      <w:r w:rsidR="0088617D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A: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I prefer sending messages to my friends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                        </w:t>
      </w:r>
    </w:p>
    <w:p w:rsidR="00D51824" w:rsidRPr="00DD3065" w:rsidRDefault="00D51824" w:rsidP="0088617D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B: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Neither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have I. (ben de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                     </w:t>
      </w:r>
      <w:r w:rsidR="0088617D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B: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88617D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So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do I. (ben de)</w:t>
      </w:r>
    </w:p>
    <w:p w:rsidR="0088617D" w:rsidRPr="00DD3065" w:rsidRDefault="0088617D" w:rsidP="0088617D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lastRenderedPageBreak/>
        <w:t>Active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Etken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Passive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Edilgen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cümle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farklarını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. </w:t>
      </w:r>
    </w:p>
    <w:p w:rsidR="0088617D" w:rsidRPr="00DD3065" w:rsidRDefault="0088617D" w:rsidP="0088617D">
      <w:pPr>
        <w:pStyle w:val="ListeParagraf"/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Examples:</w:t>
      </w:r>
    </w:p>
    <w:p w:rsidR="0088617D" w:rsidRPr="00DD3065" w:rsidRDefault="006F3670" w:rsidP="0088617D">
      <w:pPr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      -  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Hundreds of tons of paper are wasted every day. </w:t>
      </w:r>
      <w:r w:rsidR="0088617D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(Passive)</w:t>
      </w:r>
    </w:p>
    <w:p w:rsidR="0088617D" w:rsidRPr="00DD3065" w:rsidRDefault="0088617D" w:rsidP="0088617D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(Her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gün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yüzlerce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ton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kâğıt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israf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ediliyor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88617D" w:rsidRPr="00DD3065" w:rsidRDefault="006F3670" w:rsidP="0088617D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       -</w:t>
      </w:r>
      <w:r w:rsidR="0088617D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Students finished their projects about recycling.  </w:t>
      </w:r>
      <w:r w:rsidR="0088617D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(Active) </w:t>
      </w:r>
    </w:p>
    <w:p w:rsidR="0088617D" w:rsidRPr="00DD3065" w:rsidRDefault="0088617D" w:rsidP="0088617D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Öğrenciler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geri</w:t>
      </w:r>
      <w:proofErr w:type="spellEnd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dönüşüm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ile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projelerini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tamamladılar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88617D" w:rsidRPr="00DD3065" w:rsidRDefault="0088617D" w:rsidP="0088617D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Passives (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Edilgen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Yapılı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Cümleler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)</w:t>
      </w:r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konusu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altında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Present Simple Passive (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Geniş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Zaman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Edilgen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Cümleler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)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Past Simple Passive</w:t>
      </w:r>
      <w:r w:rsidR="006F3670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</w:t>
      </w:r>
      <w:proofErr w:type="spellStart"/>
      <w:r w:rsidR="006F3670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Geçmiş</w:t>
      </w:r>
      <w:proofErr w:type="spellEnd"/>
      <w:r w:rsidR="006F3670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Zaman </w:t>
      </w:r>
      <w:proofErr w:type="spellStart"/>
      <w:r w:rsidR="006F3670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Edilgen</w:t>
      </w:r>
      <w:proofErr w:type="spellEnd"/>
      <w:r w:rsidR="006F3670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6F3670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C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ümleler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)’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olumlu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olumsuz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soru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yapılarıyla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kullanmayı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öğrenciler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6F3670" w:rsidRPr="00DD3065" w:rsidRDefault="006F3670" w:rsidP="006F3670">
      <w:pPr>
        <w:spacing w:before="240"/>
        <w:ind w:left="360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Examples:</w:t>
      </w:r>
    </w:p>
    <w:p w:rsidR="006F3670" w:rsidRPr="00DD3065" w:rsidRDefault="006F3670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- Children’s Day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is celebrated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on 23</w:t>
      </w:r>
      <w:r w:rsidRPr="00DD3065">
        <w:rPr>
          <w:rFonts w:ascii="Comic Sans MS" w:hAnsi="Comic Sans MS" w:cs="Comic Sans MS"/>
          <w:bCs/>
          <w:sz w:val="22"/>
          <w:szCs w:val="22"/>
          <w:vertAlign w:val="superscript"/>
          <w:lang w:val="en-US"/>
        </w:rPr>
        <w:t>rd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April in Turkey. </w:t>
      </w:r>
    </w:p>
    <w:p w:rsidR="006F3670" w:rsidRPr="00DD3065" w:rsidRDefault="006F3670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Çocuk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Bayramı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23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Nisan’da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kutlanır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6F3670" w:rsidRPr="00DD3065" w:rsidRDefault="006F3670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- School reports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are given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in June.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Karneler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Haziran’da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verilir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6F3670" w:rsidRPr="00DD3065" w:rsidRDefault="006F3670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- The light bulb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was invented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by Edison in 1870s. </w:t>
      </w:r>
    </w:p>
    <w:p w:rsidR="006F3670" w:rsidRPr="00DD3065" w:rsidRDefault="006F3670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  </w:t>
      </w:r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Ampul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, Edison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tarafından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1870’lerde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icat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edildi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6F3670" w:rsidRPr="00DD3065" w:rsidRDefault="006F3670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- The students </w:t>
      </w: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were taken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on a trip to Antalya</w:t>
      </w:r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last month</w:t>
      </w: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. </w:t>
      </w:r>
    </w:p>
    <w:p w:rsidR="006F3670" w:rsidRDefault="006F3670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  (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Okulumuz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öğrencileri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gezi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için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geçen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ay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Antalya’ya</w:t>
      </w:r>
      <w:proofErr w:type="spellEnd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>götür</w:t>
      </w:r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üldü</w:t>
      </w:r>
      <w:proofErr w:type="spellEnd"/>
      <w:r w:rsidR="00DD3065" w:rsidRPr="00DD3065"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6D4AD2" w:rsidRDefault="006D4AD2" w:rsidP="006F3670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80A86" w:rsidRPr="00DD3065" w:rsidRDefault="00180A86" w:rsidP="00DD3065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bookmarkStart w:id="0" w:name="_GoBack"/>
      <w:bookmarkEnd w:id="0"/>
    </w:p>
    <w:p w:rsidR="00DD3065" w:rsidRPr="00DD3065" w:rsidRDefault="00DD3065" w:rsidP="00DD3065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DD3065" w:rsidRPr="00DD3065" w:rsidRDefault="00DD3065" w:rsidP="00DD3065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NOT: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Öğrencilerimizin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ders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proofErr w:type="gramStart"/>
      <w:r w:rsidRPr="00DD3065">
        <w:rPr>
          <w:rFonts w:ascii="Comic Sans MS" w:hAnsi="Comic Sans MS" w:cs="Comic Sans MS"/>
          <w:sz w:val="22"/>
          <w:szCs w:val="22"/>
          <w:lang w:val="en-US"/>
        </w:rPr>
        <w:t>kitabı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>(</w:t>
      </w:r>
      <w:proofErr w:type="gram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Student book)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çalışma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kitabından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(Workbook)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süre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içerinde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öğrenmiş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oldukları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gramer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yapıları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ünite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yer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alan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kelimeleri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tekrar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etmelerini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rica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ediyoruz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. 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Sizlere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konudaki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desteğiniz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için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teşekkür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ederiz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>.</w:t>
      </w:r>
    </w:p>
    <w:p w:rsidR="00954E32" w:rsidRPr="00DD3065" w:rsidRDefault="00954E32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:rsidR="00954E32" w:rsidRPr="00DD3065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</w:t>
      </w:r>
    </w:p>
    <w:p w:rsidR="0035560A" w:rsidRPr="00DD3065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b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</w:t>
      </w:r>
      <w:r w:rsidR="00180A86"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</w:t>
      </w: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sz w:val="22"/>
          <w:szCs w:val="22"/>
          <w:lang w:val="en-US"/>
        </w:rPr>
        <w:t>İNGİLİZCE ZÜMRESİ</w:t>
      </w:r>
    </w:p>
    <w:sectPr w:rsidR="0035560A" w:rsidRPr="00DD3065" w:rsidSect="00F07FDF">
      <w:headerReference w:type="default" r:id="rId8"/>
      <w:footerReference w:type="default" r:id="rId9"/>
      <w:pgSz w:w="11906" w:h="16838" w:code="9"/>
      <w:pgMar w:top="993" w:right="1440" w:bottom="1417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66" w:rsidRDefault="00551E66" w:rsidP="00403991">
      <w:r>
        <w:separator/>
      </w:r>
    </w:p>
  </w:endnote>
  <w:endnote w:type="continuationSeparator" w:id="0">
    <w:p w:rsidR="00551E66" w:rsidRDefault="00551E66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954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66" w:rsidRDefault="00551E66" w:rsidP="00403991">
      <w:r>
        <w:separator/>
      </w:r>
    </w:p>
  </w:footnote>
  <w:footnote w:type="continuationSeparator" w:id="0">
    <w:p w:rsidR="00551E66" w:rsidRDefault="00551E66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551E6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49" type="#_x0000_t136" style="position:absolute;margin-left:0;margin-top:0;width:629.25pt;height:114.7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3B3"/>
    <w:multiLevelType w:val="hybridMultilevel"/>
    <w:tmpl w:val="CEEE0DF8"/>
    <w:lvl w:ilvl="0" w:tplc="A4A0F990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hint="default"/>
        <w:b/>
        <w:bCs/>
      </w:rPr>
    </w:lvl>
    <w:lvl w:ilvl="1" w:tplc="041F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F7E72"/>
    <w:multiLevelType w:val="hybridMultilevel"/>
    <w:tmpl w:val="038EB41E"/>
    <w:lvl w:ilvl="0" w:tplc="42F8B292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E6144"/>
    <w:multiLevelType w:val="hybridMultilevel"/>
    <w:tmpl w:val="666837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964A7"/>
    <w:multiLevelType w:val="hybridMultilevel"/>
    <w:tmpl w:val="6E286542"/>
    <w:lvl w:ilvl="0" w:tplc="46B4C2B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36B"/>
    <w:multiLevelType w:val="hybridMultilevel"/>
    <w:tmpl w:val="BD005B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B4D68"/>
    <w:multiLevelType w:val="hybridMultilevel"/>
    <w:tmpl w:val="944A428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B0718"/>
    <w:multiLevelType w:val="hybridMultilevel"/>
    <w:tmpl w:val="B8447864"/>
    <w:lvl w:ilvl="0" w:tplc="249A9E4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7ADE"/>
    <w:multiLevelType w:val="hybridMultilevel"/>
    <w:tmpl w:val="D0F8414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379D5"/>
    <w:multiLevelType w:val="hybridMultilevel"/>
    <w:tmpl w:val="7E6EC4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6B01B0"/>
    <w:multiLevelType w:val="hybridMultilevel"/>
    <w:tmpl w:val="CFFECA8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F465F"/>
    <w:multiLevelType w:val="hybridMultilevel"/>
    <w:tmpl w:val="D208241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811978"/>
    <w:multiLevelType w:val="hybridMultilevel"/>
    <w:tmpl w:val="B19C40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B79D3"/>
    <w:multiLevelType w:val="hybridMultilevel"/>
    <w:tmpl w:val="0D4ED0FA"/>
    <w:lvl w:ilvl="0" w:tplc="22B8566E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BC6195"/>
    <w:multiLevelType w:val="hybridMultilevel"/>
    <w:tmpl w:val="6F5E06C4"/>
    <w:lvl w:ilvl="0" w:tplc="32C0660C">
      <w:start w:val="5"/>
      <w:numFmt w:val="bullet"/>
      <w:lvlText w:val="-"/>
      <w:lvlJc w:val="left"/>
      <w:pPr>
        <w:ind w:left="5745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79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93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100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150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26376D"/>
    <w:multiLevelType w:val="hybridMultilevel"/>
    <w:tmpl w:val="C5409AF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CE59C0"/>
    <w:multiLevelType w:val="hybridMultilevel"/>
    <w:tmpl w:val="B02AE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A6240"/>
    <w:multiLevelType w:val="hybridMultilevel"/>
    <w:tmpl w:val="13969D8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7E5B"/>
    <w:rsid w:val="00017F9E"/>
    <w:rsid w:val="00032A3E"/>
    <w:rsid w:val="00045993"/>
    <w:rsid w:val="000A19A4"/>
    <w:rsid w:val="000E36CB"/>
    <w:rsid w:val="000F1539"/>
    <w:rsid w:val="00120D09"/>
    <w:rsid w:val="00134B12"/>
    <w:rsid w:val="00135419"/>
    <w:rsid w:val="001612BD"/>
    <w:rsid w:val="001666F6"/>
    <w:rsid w:val="00176AA9"/>
    <w:rsid w:val="00180A86"/>
    <w:rsid w:val="001B053C"/>
    <w:rsid w:val="001B0C1A"/>
    <w:rsid w:val="001B6BE5"/>
    <w:rsid w:val="001C4219"/>
    <w:rsid w:val="001C7D4A"/>
    <w:rsid w:val="001D0B79"/>
    <w:rsid w:val="001D5F07"/>
    <w:rsid w:val="001F6DAB"/>
    <w:rsid w:val="00216651"/>
    <w:rsid w:val="00225B71"/>
    <w:rsid w:val="00262BBE"/>
    <w:rsid w:val="00296893"/>
    <w:rsid w:val="002A4557"/>
    <w:rsid w:val="002A569E"/>
    <w:rsid w:val="00302295"/>
    <w:rsid w:val="00306A95"/>
    <w:rsid w:val="00330F91"/>
    <w:rsid w:val="0034338B"/>
    <w:rsid w:val="0035560A"/>
    <w:rsid w:val="003F50A4"/>
    <w:rsid w:val="00403991"/>
    <w:rsid w:val="00433595"/>
    <w:rsid w:val="004A56FA"/>
    <w:rsid w:val="004B2213"/>
    <w:rsid w:val="004D55F3"/>
    <w:rsid w:val="005105E4"/>
    <w:rsid w:val="00551E66"/>
    <w:rsid w:val="00557BCA"/>
    <w:rsid w:val="005B1C01"/>
    <w:rsid w:val="005B5F5A"/>
    <w:rsid w:val="005C5EBE"/>
    <w:rsid w:val="005D2906"/>
    <w:rsid w:val="00603DE8"/>
    <w:rsid w:val="00645C12"/>
    <w:rsid w:val="006530B7"/>
    <w:rsid w:val="00664234"/>
    <w:rsid w:val="0067174A"/>
    <w:rsid w:val="00673372"/>
    <w:rsid w:val="00684F05"/>
    <w:rsid w:val="006A0661"/>
    <w:rsid w:val="006B7CC1"/>
    <w:rsid w:val="006C39AD"/>
    <w:rsid w:val="006C5D2D"/>
    <w:rsid w:val="006D4AD2"/>
    <w:rsid w:val="006D649B"/>
    <w:rsid w:val="006F1484"/>
    <w:rsid w:val="006F3670"/>
    <w:rsid w:val="0070217F"/>
    <w:rsid w:val="00715121"/>
    <w:rsid w:val="007309EF"/>
    <w:rsid w:val="00783B70"/>
    <w:rsid w:val="007972FF"/>
    <w:rsid w:val="007A5944"/>
    <w:rsid w:val="007A5D7D"/>
    <w:rsid w:val="007B74A4"/>
    <w:rsid w:val="007D1AE6"/>
    <w:rsid w:val="007D39CA"/>
    <w:rsid w:val="008017CC"/>
    <w:rsid w:val="008039BE"/>
    <w:rsid w:val="008416F5"/>
    <w:rsid w:val="008514E9"/>
    <w:rsid w:val="0088617D"/>
    <w:rsid w:val="008A76E1"/>
    <w:rsid w:val="008B1943"/>
    <w:rsid w:val="00903336"/>
    <w:rsid w:val="009109CC"/>
    <w:rsid w:val="00935D38"/>
    <w:rsid w:val="00942C8F"/>
    <w:rsid w:val="00954E32"/>
    <w:rsid w:val="00981E8B"/>
    <w:rsid w:val="00986855"/>
    <w:rsid w:val="009B28A2"/>
    <w:rsid w:val="009C05B6"/>
    <w:rsid w:val="009E09AE"/>
    <w:rsid w:val="009E2860"/>
    <w:rsid w:val="009E48A4"/>
    <w:rsid w:val="009F23D0"/>
    <w:rsid w:val="00A061DC"/>
    <w:rsid w:val="00A06347"/>
    <w:rsid w:val="00A15902"/>
    <w:rsid w:val="00A46620"/>
    <w:rsid w:val="00A556EE"/>
    <w:rsid w:val="00A67E0F"/>
    <w:rsid w:val="00A719D8"/>
    <w:rsid w:val="00A8707C"/>
    <w:rsid w:val="00A917BB"/>
    <w:rsid w:val="00AB45E2"/>
    <w:rsid w:val="00B01D70"/>
    <w:rsid w:val="00B219AB"/>
    <w:rsid w:val="00B35E0C"/>
    <w:rsid w:val="00B42BD7"/>
    <w:rsid w:val="00B52D84"/>
    <w:rsid w:val="00B63C1A"/>
    <w:rsid w:val="00B80271"/>
    <w:rsid w:val="00BD31B0"/>
    <w:rsid w:val="00BD5656"/>
    <w:rsid w:val="00CC1F78"/>
    <w:rsid w:val="00CC28C7"/>
    <w:rsid w:val="00CD7354"/>
    <w:rsid w:val="00CF7246"/>
    <w:rsid w:val="00D03516"/>
    <w:rsid w:val="00D15360"/>
    <w:rsid w:val="00D21A7B"/>
    <w:rsid w:val="00D22554"/>
    <w:rsid w:val="00D310EA"/>
    <w:rsid w:val="00D46420"/>
    <w:rsid w:val="00D46CC3"/>
    <w:rsid w:val="00D51824"/>
    <w:rsid w:val="00D95E4E"/>
    <w:rsid w:val="00DB247E"/>
    <w:rsid w:val="00DD3065"/>
    <w:rsid w:val="00DF2CFD"/>
    <w:rsid w:val="00E42BFA"/>
    <w:rsid w:val="00E73FB4"/>
    <w:rsid w:val="00EA7025"/>
    <w:rsid w:val="00F07FDF"/>
    <w:rsid w:val="00F612C4"/>
    <w:rsid w:val="00F86225"/>
    <w:rsid w:val="00FB382D"/>
    <w:rsid w:val="00FC287B"/>
    <w:rsid w:val="00FD2521"/>
    <w:rsid w:val="00FD576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F0D2023-5953-4533-8D6D-6569FC8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5902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DB247E"/>
    <w:pPr>
      <w:ind w:left="720"/>
    </w:pPr>
  </w:style>
  <w:style w:type="character" w:styleId="Kpr">
    <w:name w:val="Hyperlink"/>
    <w:uiPriority w:val="99"/>
    <w:rsid w:val="009E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</cp:lastModifiedBy>
  <cp:revision>14</cp:revision>
  <cp:lastPrinted>2013-10-11T09:15:00Z</cp:lastPrinted>
  <dcterms:created xsi:type="dcterms:W3CDTF">2016-10-28T15:13:00Z</dcterms:created>
  <dcterms:modified xsi:type="dcterms:W3CDTF">2017-03-02T20:59:00Z</dcterms:modified>
</cp:coreProperties>
</file>